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396" w:tblpY="-14"/>
        <w:tblW w:w="100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976"/>
        <w:gridCol w:w="4104"/>
      </w:tblGrid>
      <w:tr w:rsidR="00B63864" w14:paraId="1DBAA737" w14:textId="77777777" w:rsidTr="00970F2F">
        <w:trPr>
          <w:trHeight w:val="867"/>
        </w:trPr>
        <w:tc>
          <w:tcPr>
            <w:tcW w:w="2610" w:type="dxa"/>
          </w:tcPr>
          <w:p w14:paraId="496F9C94" w14:textId="77777777" w:rsidR="002374D1" w:rsidRDefault="002374D1" w:rsidP="00970F2F">
            <w:pPr>
              <w:spacing w:after="0"/>
            </w:pPr>
            <w:r w:rsidRPr="002374D1">
              <w:rPr>
                <w:noProof/>
              </w:rPr>
              <w:drawing>
                <wp:inline distT="0" distB="0" distL="0" distR="0" wp14:anchorId="667B6297" wp14:editId="1D0F4CA6">
                  <wp:extent cx="3657605" cy="5588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672306" cy="561046"/>
                          </a:xfrm>
                          <a:prstGeom prst="rect">
                            <a:avLst/>
                          </a:prstGeom>
                          <a:noFill/>
                          <a:ln w="9525">
                            <a:noFill/>
                            <a:miter lim="800000"/>
                            <a:headEnd/>
                            <a:tailEnd/>
                          </a:ln>
                        </pic:spPr>
                      </pic:pic>
                    </a:graphicData>
                  </a:graphic>
                </wp:inline>
              </w:drawing>
            </w:r>
          </w:p>
        </w:tc>
        <w:tc>
          <w:tcPr>
            <w:tcW w:w="7470" w:type="dxa"/>
          </w:tcPr>
          <w:p w14:paraId="59D6BA6C" w14:textId="77777777" w:rsidR="002374D1" w:rsidRPr="002051E5" w:rsidRDefault="008124BF" w:rsidP="00970F2F">
            <w:pPr>
              <w:spacing w:before="240" w:after="0"/>
              <w:jc w:val="center"/>
              <w:rPr>
                <w:b/>
                <w:sz w:val="36"/>
                <w:szCs w:val="36"/>
              </w:rPr>
            </w:pPr>
            <w:r>
              <w:rPr>
                <w:b/>
                <w:sz w:val="36"/>
                <w:szCs w:val="36"/>
              </w:rPr>
              <w:t>Job Fair</w:t>
            </w:r>
            <w:r w:rsidR="006C6CE4">
              <w:rPr>
                <w:b/>
                <w:sz w:val="36"/>
                <w:szCs w:val="36"/>
              </w:rPr>
              <w:t xml:space="preserve"> </w:t>
            </w:r>
            <w:r w:rsidR="0047110C">
              <w:rPr>
                <w:b/>
                <w:sz w:val="36"/>
                <w:szCs w:val="36"/>
              </w:rPr>
              <w:t>Best Practices</w:t>
            </w:r>
          </w:p>
        </w:tc>
      </w:tr>
    </w:tbl>
    <w:p w14:paraId="1CADA4A0" w14:textId="77777777" w:rsidR="00AE78B5" w:rsidRPr="005E7161" w:rsidRDefault="00AE78B5" w:rsidP="00567C0C">
      <w:pPr>
        <w:spacing w:after="0"/>
        <w:rPr>
          <w:sz w:val="8"/>
          <w:szCs w:val="8"/>
        </w:rPr>
      </w:pPr>
    </w:p>
    <w:p w14:paraId="4C915814" w14:textId="77777777" w:rsidR="00AE78B5" w:rsidRPr="005E7161" w:rsidRDefault="00AE78B5" w:rsidP="00EB368D">
      <w:pPr>
        <w:spacing w:after="0"/>
        <w:rPr>
          <w:sz w:val="8"/>
          <w:szCs w:val="8"/>
        </w:rPr>
      </w:pPr>
    </w:p>
    <w:tbl>
      <w:tblPr>
        <w:tblStyle w:val="TableGrid"/>
        <w:tblW w:w="0" w:type="auto"/>
        <w:tblInd w:w="378" w:type="dxa"/>
        <w:tblLook w:val="04A0" w:firstRow="1" w:lastRow="0" w:firstColumn="1" w:lastColumn="0" w:noHBand="0" w:noVBand="1"/>
      </w:tblPr>
      <w:tblGrid>
        <w:gridCol w:w="10080"/>
      </w:tblGrid>
      <w:tr w:rsidR="00AE78B5" w14:paraId="5FB9D7FC" w14:textId="77777777" w:rsidTr="00970F2F">
        <w:tc>
          <w:tcPr>
            <w:tcW w:w="10080" w:type="dxa"/>
          </w:tcPr>
          <w:p w14:paraId="7EECDBD1" w14:textId="77777777" w:rsidR="00AE78B5" w:rsidRPr="00C94DC6" w:rsidRDefault="006C37D0" w:rsidP="00F11A20">
            <w:pPr>
              <w:spacing w:after="0"/>
              <w:rPr>
                <w:sz w:val="32"/>
                <w:szCs w:val="32"/>
              </w:rPr>
            </w:pPr>
            <w:r>
              <w:rPr>
                <w:b/>
                <w:sz w:val="32"/>
                <w:szCs w:val="32"/>
              </w:rPr>
              <w:t>BEFORE</w:t>
            </w:r>
            <w:r w:rsidR="008124BF">
              <w:rPr>
                <w:b/>
                <w:sz w:val="32"/>
                <w:szCs w:val="32"/>
              </w:rPr>
              <w:t xml:space="preserve"> THE FAIR</w:t>
            </w:r>
            <w:r w:rsidR="0047110C" w:rsidRPr="00C94DC6">
              <w:rPr>
                <w:b/>
                <w:sz w:val="32"/>
                <w:szCs w:val="32"/>
              </w:rPr>
              <w:t>:</w:t>
            </w:r>
          </w:p>
        </w:tc>
      </w:tr>
      <w:tr w:rsidR="00AE78B5" w14:paraId="0FD68605" w14:textId="77777777" w:rsidTr="00970F2F">
        <w:tc>
          <w:tcPr>
            <w:tcW w:w="10080" w:type="dxa"/>
          </w:tcPr>
          <w:p w14:paraId="779FD082" w14:textId="77777777" w:rsidR="00AE78B5" w:rsidRPr="002652EE" w:rsidRDefault="00AE78B5" w:rsidP="00F11A20">
            <w:pPr>
              <w:spacing w:after="0"/>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9849"/>
            </w:tblGrid>
            <w:tr w:rsidR="006C6CE4" w14:paraId="1F7C84F9" w14:textId="77777777" w:rsidTr="006C6CE4">
              <w:trPr>
                <w:trHeight w:val="1782"/>
              </w:trPr>
              <w:tc>
                <w:tcPr>
                  <w:tcW w:w="9849" w:type="dxa"/>
                </w:tcPr>
                <w:p w14:paraId="490F15FE" w14:textId="77777777" w:rsidR="008D1AA2" w:rsidRDefault="008D1AA2" w:rsidP="008D1AA2">
                  <w:pPr>
                    <w:pStyle w:val="ListParagraph"/>
                    <w:jc w:val="both"/>
                    <w:rPr>
                      <w:rFonts w:asciiTheme="minorHAnsi" w:hAnsiTheme="minorHAnsi"/>
                      <w:sz w:val="20"/>
                      <w:szCs w:val="20"/>
                    </w:rPr>
                  </w:pPr>
                </w:p>
                <w:p w14:paraId="62CB9A65" w14:textId="77777777" w:rsidR="008124BF" w:rsidRPr="00C86EED" w:rsidRDefault="008124BF" w:rsidP="00C86EED">
                  <w:pPr>
                    <w:pStyle w:val="ListParagraph"/>
                    <w:numPr>
                      <w:ilvl w:val="0"/>
                      <w:numId w:val="4"/>
                    </w:numPr>
                    <w:jc w:val="both"/>
                    <w:rPr>
                      <w:rFonts w:asciiTheme="minorHAnsi" w:hAnsiTheme="minorHAnsi"/>
                      <w:sz w:val="20"/>
                      <w:szCs w:val="20"/>
                    </w:rPr>
                  </w:pPr>
                  <w:r w:rsidRPr="00C86EED">
                    <w:rPr>
                      <w:rFonts w:asciiTheme="minorHAnsi" w:hAnsiTheme="minorHAnsi"/>
                      <w:sz w:val="20"/>
                      <w:szCs w:val="20"/>
                    </w:rPr>
                    <w:t xml:space="preserve">Determine the companies you want to see </w:t>
                  </w:r>
                </w:p>
                <w:p w14:paraId="37EF0ED3" w14:textId="77777777" w:rsidR="006C37D0" w:rsidRPr="00C86EED" w:rsidRDefault="006C37D0" w:rsidP="006C37D0">
                  <w:pPr>
                    <w:spacing w:after="0"/>
                    <w:jc w:val="both"/>
                    <w:rPr>
                      <w:rFonts w:asciiTheme="minorHAnsi" w:hAnsiTheme="minorHAnsi"/>
                      <w:sz w:val="12"/>
                      <w:szCs w:val="12"/>
                    </w:rPr>
                  </w:pPr>
                </w:p>
                <w:p w14:paraId="69189156" w14:textId="77777777" w:rsidR="008124BF" w:rsidRPr="00C86EED" w:rsidRDefault="008124BF" w:rsidP="00C86EED">
                  <w:pPr>
                    <w:pStyle w:val="ListParagraph"/>
                    <w:numPr>
                      <w:ilvl w:val="0"/>
                      <w:numId w:val="4"/>
                    </w:numPr>
                    <w:jc w:val="both"/>
                    <w:rPr>
                      <w:rFonts w:asciiTheme="minorHAnsi" w:hAnsiTheme="minorHAnsi"/>
                      <w:sz w:val="20"/>
                      <w:szCs w:val="20"/>
                    </w:rPr>
                  </w:pPr>
                  <w:r w:rsidRPr="00C86EED">
                    <w:rPr>
                      <w:rFonts w:asciiTheme="minorHAnsi" w:hAnsiTheme="minorHAnsi"/>
                      <w:sz w:val="20"/>
                      <w:szCs w:val="20"/>
                    </w:rPr>
                    <w:t>Research the companies you are interested in</w:t>
                  </w:r>
                  <w:r w:rsidR="00117FFA">
                    <w:rPr>
                      <w:rFonts w:asciiTheme="minorHAnsi" w:hAnsiTheme="minorHAnsi"/>
                      <w:sz w:val="20"/>
                      <w:szCs w:val="20"/>
                    </w:rPr>
                    <w:t>, and try the best you can to see what they are recruiting for.</w:t>
                  </w:r>
                </w:p>
                <w:p w14:paraId="6E8C8487" w14:textId="77777777" w:rsidR="009853C8" w:rsidRPr="00C86EED" w:rsidRDefault="009853C8" w:rsidP="006C37D0">
                  <w:pPr>
                    <w:spacing w:after="0"/>
                    <w:jc w:val="both"/>
                    <w:rPr>
                      <w:rFonts w:asciiTheme="minorHAnsi" w:hAnsiTheme="minorHAnsi"/>
                      <w:sz w:val="12"/>
                      <w:szCs w:val="12"/>
                    </w:rPr>
                  </w:pPr>
                </w:p>
                <w:p w14:paraId="1FC52BA7" w14:textId="77777777" w:rsidR="008124BF" w:rsidRDefault="009853C8" w:rsidP="00117FFA">
                  <w:pPr>
                    <w:pStyle w:val="ListParagraph"/>
                    <w:numPr>
                      <w:ilvl w:val="0"/>
                      <w:numId w:val="4"/>
                    </w:numPr>
                    <w:jc w:val="both"/>
                    <w:rPr>
                      <w:rFonts w:asciiTheme="minorHAnsi" w:hAnsiTheme="minorHAnsi"/>
                      <w:sz w:val="20"/>
                      <w:szCs w:val="20"/>
                    </w:rPr>
                  </w:pPr>
                  <w:r w:rsidRPr="00C86EED">
                    <w:rPr>
                      <w:rFonts w:asciiTheme="minorHAnsi" w:hAnsiTheme="minorHAnsi"/>
                      <w:sz w:val="20"/>
                      <w:szCs w:val="20"/>
                    </w:rPr>
                    <w:t>Prioritize in which order you would like to approach the employers, with non-critical companies first in order to warm up your personal sales pitch and get a feel for the job fair.</w:t>
                  </w:r>
                </w:p>
                <w:p w14:paraId="6A285BD7" w14:textId="77777777" w:rsidR="00117FFA" w:rsidRPr="00117FFA" w:rsidRDefault="00117FFA" w:rsidP="00117FFA">
                  <w:pPr>
                    <w:spacing w:after="0"/>
                    <w:jc w:val="both"/>
                    <w:rPr>
                      <w:rFonts w:asciiTheme="minorHAnsi" w:hAnsiTheme="minorHAnsi"/>
                      <w:sz w:val="12"/>
                      <w:szCs w:val="12"/>
                    </w:rPr>
                  </w:pPr>
                </w:p>
                <w:p w14:paraId="29582D76" w14:textId="77777777" w:rsidR="008124BF" w:rsidRPr="00C86EED" w:rsidRDefault="008124BF" w:rsidP="00C86EED">
                  <w:pPr>
                    <w:pStyle w:val="ListParagraph"/>
                    <w:numPr>
                      <w:ilvl w:val="0"/>
                      <w:numId w:val="4"/>
                    </w:numPr>
                    <w:jc w:val="both"/>
                    <w:rPr>
                      <w:rFonts w:asciiTheme="minorHAnsi" w:hAnsiTheme="minorHAnsi"/>
                      <w:sz w:val="20"/>
                      <w:szCs w:val="20"/>
                    </w:rPr>
                  </w:pPr>
                  <w:r w:rsidRPr="00C86EED">
                    <w:rPr>
                      <w:rFonts w:asciiTheme="minorHAnsi" w:hAnsiTheme="minorHAnsi"/>
                      <w:sz w:val="20"/>
                      <w:szCs w:val="20"/>
                    </w:rPr>
                    <w:t>You should prepare/practice your 30</w:t>
                  </w:r>
                  <w:r w:rsidR="00117FFA">
                    <w:rPr>
                      <w:rFonts w:asciiTheme="minorHAnsi" w:hAnsiTheme="minorHAnsi"/>
                      <w:sz w:val="20"/>
                      <w:szCs w:val="20"/>
                    </w:rPr>
                    <w:t xml:space="preserve"> - 45</w:t>
                  </w:r>
                  <w:r w:rsidRPr="00C86EED">
                    <w:rPr>
                      <w:rFonts w:asciiTheme="minorHAnsi" w:hAnsiTheme="minorHAnsi"/>
                      <w:sz w:val="20"/>
                      <w:szCs w:val="20"/>
                    </w:rPr>
                    <w:t xml:space="preserve"> second introduction (elevator speech)</w:t>
                  </w:r>
                </w:p>
                <w:p w14:paraId="36D4BFFD" w14:textId="77777777" w:rsidR="006C37D0" w:rsidRPr="00C86EED" w:rsidRDefault="006C37D0" w:rsidP="006C37D0">
                  <w:pPr>
                    <w:spacing w:after="0"/>
                    <w:jc w:val="both"/>
                    <w:rPr>
                      <w:rFonts w:asciiTheme="minorHAnsi" w:hAnsiTheme="minorHAnsi"/>
                      <w:sz w:val="12"/>
                      <w:szCs w:val="12"/>
                    </w:rPr>
                  </w:pPr>
                </w:p>
                <w:p w14:paraId="1AD628A0" w14:textId="77777777" w:rsidR="008124BF" w:rsidRPr="00C86EED" w:rsidRDefault="009853C8" w:rsidP="00C86EED">
                  <w:pPr>
                    <w:pStyle w:val="ListParagraph"/>
                    <w:numPr>
                      <w:ilvl w:val="0"/>
                      <w:numId w:val="4"/>
                    </w:numPr>
                    <w:jc w:val="both"/>
                    <w:rPr>
                      <w:rFonts w:asciiTheme="minorHAnsi" w:hAnsiTheme="minorHAnsi"/>
                      <w:sz w:val="20"/>
                      <w:szCs w:val="20"/>
                    </w:rPr>
                  </w:pPr>
                  <w:r w:rsidRPr="00C86EED">
                    <w:rPr>
                      <w:rFonts w:asciiTheme="minorHAnsi" w:hAnsiTheme="minorHAnsi"/>
                      <w:sz w:val="20"/>
                      <w:szCs w:val="20"/>
                    </w:rPr>
                    <w:t>Fairs are always business profes</w:t>
                  </w:r>
                  <w:r w:rsidR="00C86EED" w:rsidRPr="00C86EED">
                    <w:rPr>
                      <w:rFonts w:asciiTheme="minorHAnsi" w:hAnsiTheme="minorHAnsi"/>
                      <w:sz w:val="20"/>
                      <w:szCs w:val="20"/>
                    </w:rPr>
                    <w:t>sional dress with the possibility of on-site interviews</w:t>
                  </w:r>
                </w:p>
                <w:p w14:paraId="24E14231" w14:textId="77777777" w:rsidR="006C37D0" w:rsidRPr="00C86EED" w:rsidRDefault="006C37D0" w:rsidP="006C37D0">
                  <w:pPr>
                    <w:spacing w:after="0"/>
                    <w:jc w:val="both"/>
                    <w:rPr>
                      <w:rFonts w:asciiTheme="minorHAnsi" w:hAnsiTheme="minorHAnsi"/>
                      <w:sz w:val="12"/>
                      <w:szCs w:val="12"/>
                    </w:rPr>
                  </w:pPr>
                </w:p>
                <w:p w14:paraId="70B510E3" w14:textId="77777777" w:rsidR="008124BF" w:rsidRPr="00C86EED" w:rsidRDefault="008124BF" w:rsidP="00C86EED">
                  <w:pPr>
                    <w:pStyle w:val="ListParagraph"/>
                    <w:numPr>
                      <w:ilvl w:val="0"/>
                      <w:numId w:val="4"/>
                    </w:numPr>
                    <w:jc w:val="both"/>
                    <w:rPr>
                      <w:rFonts w:asciiTheme="minorHAnsi" w:hAnsiTheme="minorHAnsi"/>
                      <w:sz w:val="20"/>
                      <w:szCs w:val="20"/>
                    </w:rPr>
                  </w:pPr>
                  <w:r w:rsidRPr="00C86EED">
                    <w:rPr>
                      <w:rFonts w:asciiTheme="minorHAnsi" w:hAnsiTheme="minorHAnsi"/>
                      <w:sz w:val="20"/>
                      <w:szCs w:val="20"/>
                    </w:rPr>
                    <w:t>Make sure your hair is neat and well groomed and clothes are clean, not wrinkled.</w:t>
                  </w:r>
                </w:p>
                <w:p w14:paraId="6D55D26B" w14:textId="77777777" w:rsidR="006C37D0" w:rsidRPr="00C86EED" w:rsidRDefault="006C37D0" w:rsidP="006C37D0">
                  <w:pPr>
                    <w:spacing w:after="0"/>
                    <w:jc w:val="both"/>
                    <w:rPr>
                      <w:rFonts w:asciiTheme="minorHAnsi" w:hAnsiTheme="minorHAnsi"/>
                      <w:sz w:val="12"/>
                      <w:szCs w:val="12"/>
                    </w:rPr>
                  </w:pPr>
                </w:p>
                <w:p w14:paraId="107639C0" w14:textId="77777777" w:rsidR="008124BF" w:rsidRPr="00C86EED" w:rsidRDefault="008124BF" w:rsidP="00C86EED">
                  <w:pPr>
                    <w:pStyle w:val="ListParagraph"/>
                    <w:numPr>
                      <w:ilvl w:val="0"/>
                      <w:numId w:val="4"/>
                    </w:numPr>
                    <w:jc w:val="both"/>
                    <w:rPr>
                      <w:rFonts w:asciiTheme="minorHAnsi" w:hAnsiTheme="minorHAnsi"/>
                      <w:sz w:val="20"/>
                      <w:szCs w:val="20"/>
                    </w:rPr>
                  </w:pPr>
                  <w:r w:rsidRPr="00C86EED">
                    <w:rPr>
                      <w:rFonts w:asciiTheme="minorHAnsi" w:hAnsiTheme="minorHAnsi"/>
                      <w:sz w:val="20"/>
                      <w:szCs w:val="20"/>
                    </w:rPr>
                    <w:t>Do not overdue/overuse cologne or perfume</w:t>
                  </w:r>
                  <w:r w:rsidR="00C86EED" w:rsidRPr="00C86EED">
                    <w:rPr>
                      <w:rFonts w:asciiTheme="minorHAnsi" w:hAnsiTheme="minorHAnsi"/>
                      <w:sz w:val="20"/>
                      <w:szCs w:val="20"/>
                    </w:rPr>
                    <w:t xml:space="preserve">, </w:t>
                  </w:r>
                  <w:r w:rsidR="00117FFA">
                    <w:rPr>
                      <w:rFonts w:asciiTheme="minorHAnsi" w:hAnsiTheme="minorHAnsi"/>
                      <w:sz w:val="20"/>
                      <w:szCs w:val="20"/>
                    </w:rPr>
                    <w:t>and make sure you have clean and fresh breath.</w:t>
                  </w:r>
                </w:p>
                <w:p w14:paraId="22923D5D" w14:textId="77777777" w:rsidR="006C37D0" w:rsidRPr="00C86EED" w:rsidRDefault="006C37D0" w:rsidP="006C37D0">
                  <w:pPr>
                    <w:spacing w:after="0"/>
                    <w:jc w:val="both"/>
                    <w:rPr>
                      <w:rFonts w:asciiTheme="minorHAnsi" w:hAnsiTheme="minorHAnsi"/>
                      <w:sz w:val="12"/>
                      <w:szCs w:val="12"/>
                    </w:rPr>
                  </w:pPr>
                </w:p>
                <w:p w14:paraId="5F48DE9E" w14:textId="77777777" w:rsidR="00117FFA" w:rsidRDefault="008124BF" w:rsidP="00EB368D">
                  <w:pPr>
                    <w:pStyle w:val="ListParagraph"/>
                    <w:numPr>
                      <w:ilvl w:val="0"/>
                      <w:numId w:val="4"/>
                    </w:numPr>
                    <w:jc w:val="both"/>
                    <w:rPr>
                      <w:rFonts w:asciiTheme="minorHAnsi" w:hAnsiTheme="minorHAnsi"/>
                      <w:sz w:val="20"/>
                      <w:szCs w:val="20"/>
                    </w:rPr>
                  </w:pPr>
                  <w:r w:rsidRPr="00C86EED">
                    <w:rPr>
                      <w:rFonts w:asciiTheme="minorHAnsi" w:hAnsiTheme="minorHAnsi"/>
                      <w:sz w:val="20"/>
                      <w:szCs w:val="20"/>
                    </w:rPr>
                    <w:t>Bring copies of your resume on good quality paper, something to write on and something to write with.</w:t>
                  </w:r>
                </w:p>
                <w:p w14:paraId="09913855" w14:textId="77777777" w:rsidR="00117FFA" w:rsidRPr="00117FFA" w:rsidRDefault="00117FFA" w:rsidP="00117FFA">
                  <w:pPr>
                    <w:pStyle w:val="ListParagraph"/>
                    <w:rPr>
                      <w:rFonts w:asciiTheme="minorHAnsi" w:hAnsiTheme="minorHAnsi"/>
                      <w:sz w:val="12"/>
                      <w:szCs w:val="12"/>
                    </w:rPr>
                  </w:pPr>
                </w:p>
                <w:p w14:paraId="232ABBB2" w14:textId="77777777" w:rsidR="004E1A11" w:rsidRDefault="00117FFA" w:rsidP="00EB368D">
                  <w:pPr>
                    <w:pStyle w:val="ListParagraph"/>
                    <w:numPr>
                      <w:ilvl w:val="0"/>
                      <w:numId w:val="4"/>
                    </w:numPr>
                    <w:jc w:val="both"/>
                    <w:rPr>
                      <w:rFonts w:asciiTheme="minorHAnsi" w:hAnsiTheme="minorHAnsi"/>
                      <w:sz w:val="20"/>
                      <w:szCs w:val="20"/>
                    </w:rPr>
                  </w:pPr>
                  <w:r>
                    <w:rPr>
                      <w:rFonts w:asciiTheme="minorHAnsi" w:hAnsiTheme="minorHAnsi"/>
                      <w:sz w:val="20"/>
                      <w:szCs w:val="20"/>
                    </w:rPr>
                    <w:t>Bring a big enough pad</w:t>
                  </w:r>
                  <w:r w:rsidR="00DD4BA4">
                    <w:rPr>
                      <w:rFonts w:asciiTheme="minorHAnsi" w:hAnsiTheme="minorHAnsi"/>
                      <w:sz w:val="20"/>
                      <w:szCs w:val="20"/>
                    </w:rPr>
                    <w:t>-</w:t>
                  </w:r>
                  <w:r>
                    <w:rPr>
                      <w:rFonts w:asciiTheme="minorHAnsi" w:hAnsiTheme="minorHAnsi"/>
                      <w:sz w:val="20"/>
                      <w:szCs w:val="20"/>
                    </w:rPr>
                    <w:t>folio to keep track of job descriptions that may be given out during the fair</w:t>
                  </w:r>
                </w:p>
                <w:p w14:paraId="396F5296" w14:textId="77777777" w:rsidR="00117FFA" w:rsidRPr="00117FFA" w:rsidRDefault="00117FFA" w:rsidP="00117FFA">
                  <w:pPr>
                    <w:pStyle w:val="ListParagraph"/>
                    <w:rPr>
                      <w:rFonts w:asciiTheme="minorHAnsi" w:hAnsiTheme="minorHAnsi"/>
                      <w:sz w:val="12"/>
                      <w:szCs w:val="12"/>
                    </w:rPr>
                  </w:pPr>
                </w:p>
                <w:p w14:paraId="7EC023CC" w14:textId="77777777" w:rsidR="00117FFA" w:rsidRPr="00117FFA" w:rsidRDefault="00117FFA" w:rsidP="00117FFA">
                  <w:pPr>
                    <w:pStyle w:val="ListParagraph"/>
                    <w:numPr>
                      <w:ilvl w:val="0"/>
                      <w:numId w:val="4"/>
                    </w:numPr>
                    <w:jc w:val="both"/>
                    <w:rPr>
                      <w:rFonts w:asciiTheme="minorHAnsi" w:hAnsiTheme="minorHAnsi"/>
                      <w:sz w:val="20"/>
                      <w:szCs w:val="20"/>
                    </w:rPr>
                  </w:pPr>
                  <w:r>
                    <w:rPr>
                      <w:rFonts w:asciiTheme="minorHAnsi" w:hAnsiTheme="minorHAnsi"/>
                      <w:sz w:val="20"/>
                      <w:szCs w:val="20"/>
                    </w:rPr>
                    <w:t>Go away with some possible next steps, by asking some questions:</w:t>
                  </w:r>
                </w:p>
                <w:p w14:paraId="2C2A4B1D" w14:textId="77777777" w:rsidR="00117FFA" w:rsidRPr="008D1AA2" w:rsidRDefault="00117FFA" w:rsidP="00117FFA">
                  <w:pPr>
                    <w:pStyle w:val="ListParagraph"/>
                    <w:ind w:left="1404"/>
                    <w:jc w:val="both"/>
                    <w:rPr>
                      <w:rFonts w:asciiTheme="minorHAnsi" w:hAnsiTheme="minorHAnsi"/>
                      <w:sz w:val="12"/>
                      <w:szCs w:val="12"/>
                    </w:rPr>
                  </w:pPr>
                </w:p>
                <w:p w14:paraId="6D9050B4" w14:textId="77777777" w:rsidR="00117FFA" w:rsidRDefault="00117FFA" w:rsidP="00117FFA">
                  <w:pPr>
                    <w:pStyle w:val="ListParagraph"/>
                    <w:ind w:left="1404"/>
                    <w:jc w:val="both"/>
                    <w:rPr>
                      <w:rFonts w:asciiTheme="minorHAnsi" w:hAnsiTheme="minorHAnsi"/>
                      <w:sz w:val="20"/>
                      <w:szCs w:val="20"/>
                    </w:rPr>
                  </w:pPr>
                  <w:r>
                    <w:rPr>
                      <w:rFonts w:asciiTheme="minorHAnsi" w:hAnsiTheme="minorHAnsi"/>
                      <w:sz w:val="20"/>
                      <w:szCs w:val="20"/>
                    </w:rPr>
                    <w:t xml:space="preserve">How would you recommend that I follow up?  </w:t>
                  </w:r>
                  <w:r w:rsidR="008D1AA2">
                    <w:rPr>
                      <w:rFonts w:asciiTheme="minorHAnsi" w:hAnsiTheme="minorHAnsi"/>
                      <w:sz w:val="20"/>
                      <w:szCs w:val="20"/>
                    </w:rPr>
                    <w:t>(</w:t>
                  </w:r>
                  <w:r>
                    <w:rPr>
                      <w:rFonts w:asciiTheme="minorHAnsi" w:hAnsiTheme="minorHAnsi"/>
                      <w:sz w:val="20"/>
                      <w:szCs w:val="20"/>
                    </w:rPr>
                    <w:t>Online application, email to recruiters.</w:t>
                  </w:r>
                  <w:r w:rsidR="008D1AA2">
                    <w:rPr>
                      <w:rFonts w:asciiTheme="minorHAnsi" w:hAnsiTheme="minorHAnsi"/>
                      <w:sz w:val="20"/>
                      <w:szCs w:val="20"/>
                    </w:rPr>
                    <w:t>)</w:t>
                  </w:r>
                </w:p>
                <w:p w14:paraId="5474F9EF" w14:textId="77777777" w:rsidR="00117FFA" w:rsidRPr="008D1AA2" w:rsidRDefault="00117FFA" w:rsidP="00117FFA">
                  <w:pPr>
                    <w:pStyle w:val="ListParagraph"/>
                    <w:ind w:left="1404"/>
                    <w:jc w:val="both"/>
                    <w:rPr>
                      <w:rFonts w:asciiTheme="minorHAnsi" w:hAnsiTheme="minorHAnsi"/>
                      <w:sz w:val="12"/>
                      <w:szCs w:val="12"/>
                    </w:rPr>
                  </w:pPr>
                </w:p>
                <w:p w14:paraId="26A51912" w14:textId="77777777" w:rsidR="00117FFA" w:rsidRPr="00117FFA" w:rsidRDefault="00117FFA" w:rsidP="00117FFA">
                  <w:pPr>
                    <w:pStyle w:val="ListParagraph"/>
                    <w:numPr>
                      <w:ilvl w:val="0"/>
                      <w:numId w:val="4"/>
                    </w:numPr>
                    <w:jc w:val="both"/>
                    <w:rPr>
                      <w:rFonts w:asciiTheme="minorHAnsi" w:hAnsiTheme="minorHAnsi"/>
                      <w:sz w:val="20"/>
                      <w:szCs w:val="20"/>
                    </w:rPr>
                  </w:pPr>
                  <w:r>
                    <w:rPr>
                      <w:rFonts w:asciiTheme="minorHAnsi" w:hAnsiTheme="minorHAnsi"/>
                      <w:sz w:val="20"/>
                      <w:szCs w:val="20"/>
                    </w:rPr>
                    <w:t>Best case is when you get the personal contact information of the recruiter.</w:t>
                  </w:r>
                </w:p>
                <w:p w14:paraId="26BF99D0" w14:textId="77777777" w:rsidR="00117FFA" w:rsidRPr="00117FFA" w:rsidRDefault="00117FFA" w:rsidP="00117FFA">
                  <w:pPr>
                    <w:pStyle w:val="ListParagraph"/>
                    <w:ind w:left="1404"/>
                    <w:jc w:val="both"/>
                    <w:rPr>
                      <w:rFonts w:asciiTheme="minorHAnsi" w:hAnsiTheme="minorHAnsi"/>
                      <w:sz w:val="20"/>
                      <w:szCs w:val="20"/>
                    </w:rPr>
                  </w:pPr>
                </w:p>
              </w:tc>
            </w:tr>
          </w:tbl>
          <w:p w14:paraId="07061815" w14:textId="77777777" w:rsidR="00FA37A8" w:rsidRDefault="00FA37A8" w:rsidP="002A1C92">
            <w:pPr>
              <w:spacing w:before="40" w:after="40"/>
              <w:jc w:val="both"/>
              <w:rPr>
                <w:sz w:val="24"/>
                <w:szCs w:val="24"/>
              </w:rPr>
            </w:pPr>
          </w:p>
        </w:tc>
      </w:tr>
    </w:tbl>
    <w:p w14:paraId="33E01D9F" w14:textId="77777777" w:rsidR="00567C0C" w:rsidRDefault="00567C0C" w:rsidP="00E00CE3">
      <w:pPr>
        <w:spacing w:after="0"/>
        <w:rPr>
          <w:sz w:val="8"/>
          <w:szCs w:val="8"/>
        </w:rPr>
      </w:pPr>
    </w:p>
    <w:tbl>
      <w:tblPr>
        <w:tblStyle w:val="TableGrid"/>
        <w:tblW w:w="0" w:type="auto"/>
        <w:tblInd w:w="378" w:type="dxa"/>
        <w:tblLook w:val="04A0" w:firstRow="1" w:lastRow="0" w:firstColumn="1" w:lastColumn="0" w:noHBand="0" w:noVBand="1"/>
      </w:tblPr>
      <w:tblGrid>
        <w:gridCol w:w="10080"/>
      </w:tblGrid>
      <w:tr w:rsidR="00E00CE3" w14:paraId="3BDDCB1E" w14:textId="77777777" w:rsidTr="00970F2F">
        <w:tc>
          <w:tcPr>
            <w:tcW w:w="10080" w:type="dxa"/>
          </w:tcPr>
          <w:p w14:paraId="37DD3241" w14:textId="77777777" w:rsidR="00E00CE3" w:rsidRPr="00C94DC6" w:rsidRDefault="008124BF" w:rsidP="00F11A20">
            <w:pPr>
              <w:spacing w:after="0"/>
              <w:rPr>
                <w:sz w:val="32"/>
                <w:szCs w:val="32"/>
              </w:rPr>
            </w:pPr>
            <w:r>
              <w:rPr>
                <w:b/>
                <w:sz w:val="32"/>
                <w:szCs w:val="32"/>
              </w:rPr>
              <w:t>DURING THE FAIR</w:t>
            </w:r>
            <w:r w:rsidR="0047110C" w:rsidRPr="00C94DC6">
              <w:rPr>
                <w:b/>
                <w:sz w:val="32"/>
                <w:szCs w:val="32"/>
              </w:rPr>
              <w:t>:</w:t>
            </w:r>
          </w:p>
        </w:tc>
      </w:tr>
      <w:tr w:rsidR="00E00CE3" w14:paraId="46AAF844" w14:textId="77777777" w:rsidTr="00970F2F">
        <w:tc>
          <w:tcPr>
            <w:tcW w:w="10080" w:type="dxa"/>
          </w:tcPr>
          <w:p w14:paraId="46C62021" w14:textId="77777777" w:rsidR="008D1AA2" w:rsidRPr="008D1AA2" w:rsidRDefault="008D1AA2" w:rsidP="008D1AA2">
            <w:pPr>
              <w:pStyle w:val="ListParagraph"/>
              <w:jc w:val="both"/>
              <w:rPr>
                <w:rFonts w:asciiTheme="minorHAnsi" w:hAnsiTheme="minorHAnsi"/>
                <w:sz w:val="20"/>
                <w:szCs w:val="20"/>
              </w:rPr>
            </w:pPr>
          </w:p>
          <w:p w14:paraId="39CB70D9" w14:textId="77777777" w:rsidR="00C86EED" w:rsidRDefault="00C86EED" w:rsidP="00EB368D">
            <w:pPr>
              <w:pStyle w:val="ListParagraph"/>
              <w:numPr>
                <w:ilvl w:val="0"/>
                <w:numId w:val="4"/>
              </w:numPr>
              <w:jc w:val="both"/>
              <w:rPr>
                <w:rFonts w:asciiTheme="minorHAnsi" w:hAnsiTheme="minorHAnsi"/>
                <w:sz w:val="20"/>
                <w:szCs w:val="20"/>
              </w:rPr>
            </w:pPr>
            <w:r w:rsidRPr="00EB368D">
              <w:rPr>
                <w:rFonts w:ascii="Calibri" w:hAnsi="Calibri"/>
                <w:sz w:val="20"/>
                <w:szCs w:val="20"/>
              </w:rPr>
              <w:t>First impressions are critical and you only get one cha</w:t>
            </w:r>
            <w:r w:rsidR="00EB368D" w:rsidRPr="00EB368D">
              <w:rPr>
                <w:rFonts w:asciiTheme="minorHAnsi" w:hAnsiTheme="minorHAnsi"/>
                <w:sz w:val="20"/>
                <w:szCs w:val="20"/>
              </w:rPr>
              <w:t>nce at it, so b</w:t>
            </w:r>
            <w:r w:rsidRPr="00EB368D">
              <w:rPr>
                <w:rFonts w:ascii="Calibri" w:hAnsi="Calibri"/>
                <w:sz w:val="20"/>
                <w:szCs w:val="20"/>
              </w:rPr>
              <w:t xml:space="preserve">e direct, assertive, visible and confident.  </w:t>
            </w:r>
          </w:p>
          <w:p w14:paraId="4CB50D06" w14:textId="77777777" w:rsidR="00EB368D" w:rsidRPr="00EB368D" w:rsidRDefault="00EB368D" w:rsidP="00EB368D">
            <w:pPr>
              <w:pStyle w:val="ListParagraph"/>
              <w:jc w:val="both"/>
              <w:rPr>
                <w:rFonts w:ascii="Calibri" w:hAnsi="Calibri"/>
                <w:sz w:val="12"/>
                <w:szCs w:val="12"/>
              </w:rPr>
            </w:pPr>
          </w:p>
          <w:p w14:paraId="58C17100" w14:textId="77777777" w:rsidR="00EB368D" w:rsidRDefault="00C86EED" w:rsidP="00EB368D">
            <w:pPr>
              <w:pStyle w:val="ListParagraph"/>
              <w:numPr>
                <w:ilvl w:val="0"/>
                <w:numId w:val="4"/>
              </w:numPr>
              <w:jc w:val="both"/>
              <w:rPr>
                <w:rFonts w:asciiTheme="minorHAnsi" w:hAnsiTheme="minorHAnsi"/>
                <w:sz w:val="20"/>
                <w:szCs w:val="20"/>
              </w:rPr>
            </w:pPr>
            <w:r w:rsidRPr="00EB368D">
              <w:rPr>
                <w:rFonts w:ascii="Calibri" w:hAnsi="Calibri"/>
                <w:sz w:val="20"/>
                <w:szCs w:val="20"/>
              </w:rPr>
              <w:t>Make sure you have had a breath mint (good idea to keep a few with you just in case you need them later)</w:t>
            </w:r>
          </w:p>
          <w:p w14:paraId="1018F454" w14:textId="77777777" w:rsidR="00EB368D" w:rsidRPr="00EB368D" w:rsidRDefault="00EB368D" w:rsidP="00EB368D">
            <w:pPr>
              <w:spacing w:after="0"/>
              <w:jc w:val="both"/>
              <w:rPr>
                <w:rFonts w:asciiTheme="minorHAnsi" w:hAnsiTheme="minorHAnsi"/>
                <w:sz w:val="12"/>
                <w:szCs w:val="12"/>
              </w:rPr>
            </w:pPr>
          </w:p>
          <w:p w14:paraId="28620080" w14:textId="77777777" w:rsidR="00EB368D" w:rsidRDefault="00C86EED" w:rsidP="00EB368D">
            <w:pPr>
              <w:pStyle w:val="ListParagraph"/>
              <w:numPr>
                <w:ilvl w:val="0"/>
                <w:numId w:val="4"/>
              </w:numPr>
              <w:jc w:val="both"/>
              <w:rPr>
                <w:rFonts w:asciiTheme="minorHAnsi" w:hAnsiTheme="minorHAnsi"/>
                <w:sz w:val="20"/>
                <w:szCs w:val="20"/>
              </w:rPr>
            </w:pPr>
            <w:r w:rsidRPr="00EB368D">
              <w:rPr>
                <w:rFonts w:ascii="Calibri" w:hAnsi="Calibri"/>
                <w:sz w:val="20"/>
                <w:szCs w:val="20"/>
              </w:rPr>
              <w:t>The area will most likely be noisy so make sure you communicate clearly, talk slowly and maintain eye contact</w:t>
            </w:r>
          </w:p>
          <w:p w14:paraId="52B9FB00" w14:textId="77777777" w:rsidR="00EB368D" w:rsidRPr="00EB368D" w:rsidRDefault="00EB368D" w:rsidP="00EB368D">
            <w:pPr>
              <w:spacing w:after="0"/>
              <w:jc w:val="both"/>
              <w:rPr>
                <w:sz w:val="12"/>
                <w:szCs w:val="12"/>
              </w:rPr>
            </w:pPr>
          </w:p>
          <w:p w14:paraId="43DF1A4C" w14:textId="77777777" w:rsidR="00C86EED" w:rsidRDefault="00C86EED" w:rsidP="00EB368D">
            <w:pPr>
              <w:pStyle w:val="ListParagraph"/>
              <w:numPr>
                <w:ilvl w:val="0"/>
                <w:numId w:val="4"/>
              </w:numPr>
              <w:jc w:val="both"/>
              <w:rPr>
                <w:rFonts w:asciiTheme="minorHAnsi" w:hAnsiTheme="minorHAnsi"/>
                <w:sz w:val="20"/>
                <w:szCs w:val="20"/>
              </w:rPr>
            </w:pPr>
            <w:r w:rsidRPr="00EB368D">
              <w:rPr>
                <w:rFonts w:ascii="Calibri" w:hAnsi="Calibri"/>
                <w:sz w:val="20"/>
                <w:szCs w:val="20"/>
              </w:rPr>
              <w:t>As you approach the company area determine who the person is that will be responsible hiring someone with your background</w:t>
            </w:r>
          </w:p>
          <w:p w14:paraId="6100B3A5" w14:textId="77777777" w:rsidR="00EB368D" w:rsidRPr="00EB368D" w:rsidRDefault="00EB368D" w:rsidP="00EB368D">
            <w:pPr>
              <w:spacing w:after="0"/>
              <w:jc w:val="both"/>
              <w:rPr>
                <w:sz w:val="12"/>
                <w:szCs w:val="12"/>
              </w:rPr>
            </w:pPr>
          </w:p>
          <w:p w14:paraId="72F89934" w14:textId="77777777" w:rsidR="00EB368D" w:rsidRDefault="00C86EED" w:rsidP="00EB368D">
            <w:pPr>
              <w:pStyle w:val="ListParagraph"/>
              <w:numPr>
                <w:ilvl w:val="0"/>
                <w:numId w:val="4"/>
              </w:numPr>
              <w:jc w:val="both"/>
              <w:rPr>
                <w:rFonts w:asciiTheme="minorHAnsi" w:hAnsiTheme="minorHAnsi"/>
                <w:sz w:val="20"/>
                <w:szCs w:val="20"/>
              </w:rPr>
            </w:pPr>
            <w:r w:rsidRPr="00EB368D">
              <w:rPr>
                <w:rFonts w:ascii="Calibri" w:hAnsi="Calibri"/>
                <w:sz w:val="20"/>
                <w:szCs w:val="20"/>
              </w:rPr>
              <w:t>When you approach the “responsible” recruiter you need to be able to present yourself confidently and to introduce yourself professionally, clearly and with a firm handshake</w:t>
            </w:r>
            <w:r w:rsidR="008D1AA2">
              <w:rPr>
                <w:rFonts w:ascii="Calibri" w:hAnsi="Calibri"/>
                <w:sz w:val="20"/>
                <w:szCs w:val="20"/>
              </w:rPr>
              <w:t>, and hand them your resume</w:t>
            </w:r>
            <w:r w:rsidRPr="00EB368D">
              <w:rPr>
                <w:rFonts w:ascii="Calibri" w:hAnsi="Calibri"/>
                <w:sz w:val="20"/>
                <w:szCs w:val="20"/>
              </w:rPr>
              <w:t xml:space="preserve">.  You should be prepared to give your 30 second speech (quick intro and overview of your skills) and ask a relevant question.  </w:t>
            </w:r>
          </w:p>
          <w:p w14:paraId="461A5F0B" w14:textId="77777777" w:rsidR="00EB368D" w:rsidRPr="00EB368D" w:rsidRDefault="00EB368D" w:rsidP="00EB368D">
            <w:pPr>
              <w:spacing w:after="0"/>
              <w:jc w:val="both"/>
              <w:rPr>
                <w:rFonts w:asciiTheme="minorHAnsi" w:hAnsiTheme="minorHAnsi"/>
                <w:sz w:val="12"/>
                <w:szCs w:val="12"/>
              </w:rPr>
            </w:pPr>
          </w:p>
          <w:p w14:paraId="7CBD0C46" w14:textId="77777777" w:rsidR="00EB368D" w:rsidRDefault="00C86EED" w:rsidP="00EB368D">
            <w:pPr>
              <w:pStyle w:val="ListParagraph"/>
              <w:numPr>
                <w:ilvl w:val="0"/>
                <w:numId w:val="4"/>
              </w:numPr>
              <w:jc w:val="both"/>
              <w:rPr>
                <w:rFonts w:asciiTheme="minorHAnsi" w:hAnsiTheme="minorHAnsi"/>
                <w:sz w:val="20"/>
                <w:szCs w:val="20"/>
              </w:rPr>
            </w:pPr>
            <w:r w:rsidRPr="00EB368D">
              <w:rPr>
                <w:rFonts w:ascii="Calibri" w:hAnsi="Calibri"/>
                <w:sz w:val="20"/>
                <w:szCs w:val="20"/>
              </w:rPr>
              <w:t>Remember the recruiter may try to present a relaxed attitude, but they are looking and listening carefully to determine your fit within their company</w:t>
            </w:r>
          </w:p>
          <w:p w14:paraId="7B8CCD1E" w14:textId="77777777" w:rsidR="00EB368D" w:rsidRPr="00EB368D" w:rsidRDefault="00EB368D" w:rsidP="00EB368D">
            <w:pPr>
              <w:spacing w:after="0"/>
              <w:jc w:val="both"/>
              <w:rPr>
                <w:rFonts w:asciiTheme="minorHAnsi" w:hAnsiTheme="minorHAnsi"/>
                <w:sz w:val="12"/>
                <w:szCs w:val="12"/>
              </w:rPr>
            </w:pPr>
          </w:p>
          <w:p w14:paraId="63A5E31E" w14:textId="77777777" w:rsidR="00EB368D" w:rsidRDefault="00C86EED" w:rsidP="00EB368D">
            <w:pPr>
              <w:pStyle w:val="ListParagraph"/>
              <w:numPr>
                <w:ilvl w:val="0"/>
                <w:numId w:val="4"/>
              </w:numPr>
              <w:jc w:val="both"/>
              <w:rPr>
                <w:rFonts w:asciiTheme="minorHAnsi" w:hAnsiTheme="minorHAnsi"/>
                <w:sz w:val="20"/>
                <w:szCs w:val="20"/>
              </w:rPr>
            </w:pPr>
            <w:r w:rsidRPr="00EB368D">
              <w:rPr>
                <w:rFonts w:ascii="Calibri" w:hAnsi="Calibri"/>
                <w:sz w:val="20"/>
                <w:szCs w:val="20"/>
              </w:rPr>
              <w:t>Make sure you listen to what the recruiter says so you can complete the communication process, don’t interrupt them if they are talking.  Learn as much as you can as it this will be important when you follow up with the person after the job fair.</w:t>
            </w:r>
          </w:p>
          <w:p w14:paraId="6E06F367" w14:textId="77777777" w:rsidR="00EB368D" w:rsidRPr="00EB368D" w:rsidRDefault="00EB368D" w:rsidP="00EB368D">
            <w:pPr>
              <w:spacing w:after="0"/>
              <w:jc w:val="both"/>
              <w:rPr>
                <w:rFonts w:asciiTheme="minorHAnsi" w:hAnsiTheme="minorHAnsi"/>
                <w:sz w:val="12"/>
                <w:szCs w:val="12"/>
              </w:rPr>
            </w:pPr>
          </w:p>
          <w:p w14:paraId="1BB499C7" w14:textId="77777777" w:rsidR="00EB368D" w:rsidRDefault="00C86EED" w:rsidP="00EB368D">
            <w:pPr>
              <w:pStyle w:val="ListParagraph"/>
              <w:numPr>
                <w:ilvl w:val="0"/>
                <w:numId w:val="4"/>
              </w:numPr>
              <w:jc w:val="both"/>
              <w:rPr>
                <w:rFonts w:asciiTheme="minorHAnsi" w:hAnsiTheme="minorHAnsi"/>
                <w:sz w:val="20"/>
                <w:szCs w:val="20"/>
              </w:rPr>
            </w:pPr>
            <w:r w:rsidRPr="00EB368D">
              <w:rPr>
                <w:rFonts w:ascii="Calibri" w:hAnsi="Calibri"/>
                <w:sz w:val="20"/>
                <w:szCs w:val="20"/>
              </w:rPr>
              <w:t>Don’t just drop your resume and leave, learn more about the company and what they are looking for in a qualified candidate</w:t>
            </w:r>
            <w:r w:rsidR="008D1AA2">
              <w:rPr>
                <w:rFonts w:ascii="Calibri" w:hAnsi="Calibri"/>
                <w:sz w:val="20"/>
                <w:szCs w:val="20"/>
              </w:rPr>
              <w:t>, while at the same time being sensitive to their time and the number of candidates in line.</w:t>
            </w:r>
          </w:p>
          <w:p w14:paraId="7A7C155F" w14:textId="77777777" w:rsidR="00EB368D" w:rsidRPr="00EB368D" w:rsidRDefault="00EB368D" w:rsidP="00EB368D">
            <w:pPr>
              <w:spacing w:after="0"/>
              <w:jc w:val="both"/>
              <w:rPr>
                <w:rFonts w:asciiTheme="minorHAnsi" w:hAnsiTheme="minorHAnsi"/>
                <w:sz w:val="12"/>
                <w:szCs w:val="12"/>
              </w:rPr>
            </w:pPr>
          </w:p>
          <w:p w14:paraId="054CD28E" w14:textId="77777777" w:rsidR="00EB368D" w:rsidRDefault="00EB368D" w:rsidP="00EB368D">
            <w:pPr>
              <w:pStyle w:val="ListParagraph"/>
              <w:numPr>
                <w:ilvl w:val="0"/>
                <w:numId w:val="4"/>
              </w:numPr>
              <w:jc w:val="both"/>
              <w:rPr>
                <w:rFonts w:asciiTheme="minorHAnsi" w:hAnsiTheme="minorHAnsi"/>
                <w:sz w:val="20"/>
                <w:szCs w:val="20"/>
              </w:rPr>
            </w:pPr>
            <w:r>
              <w:rPr>
                <w:rFonts w:asciiTheme="minorHAnsi" w:hAnsiTheme="minorHAnsi"/>
                <w:sz w:val="20"/>
                <w:szCs w:val="20"/>
              </w:rPr>
              <w:t>Be sure and get a business card, and ask them how to best follow up in the future</w:t>
            </w:r>
          </w:p>
          <w:p w14:paraId="6F363A92" w14:textId="77777777" w:rsidR="00EB368D" w:rsidRPr="00EB368D" w:rsidRDefault="00EB368D" w:rsidP="00EB368D">
            <w:pPr>
              <w:spacing w:after="0"/>
              <w:jc w:val="both"/>
              <w:rPr>
                <w:rFonts w:asciiTheme="minorHAnsi" w:hAnsiTheme="minorHAnsi"/>
                <w:sz w:val="12"/>
                <w:szCs w:val="12"/>
              </w:rPr>
            </w:pPr>
          </w:p>
          <w:p w14:paraId="0E71DA98" w14:textId="77777777" w:rsidR="004E1A11" w:rsidRPr="00117FFA" w:rsidRDefault="00C86EED" w:rsidP="00EB368D">
            <w:pPr>
              <w:pStyle w:val="ListParagraph"/>
              <w:numPr>
                <w:ilvl w:val="0"/>
                <w:numId w:val="4"/>
              </w:numPr>
              <w:jc w:val="both"/>
              <w:rPr>
                <w:rFonts w:asciiTheme="minorHAnsi" w:hAnsiTheme="minorHAnsi"/>
                <w:sz w:val="20"/>
                <w:szCs w:val="20"/>
              </w:rPr>
            </w:pPr>
            <w:r w:rsidRPr="00EB368D">
              <w:rPr>
                <w:rFonts w:ascii="Calibri" w:hAnsi="Calibri"/>
                <w:sz w:val="20"/>
                <w:szCs w:val="20"/>
              </w:rPr>
              <w:t>When you leave the company area jot down a few points on the person’s business card so you won’t forget personal details when you prepare your follow up correspondence</w:t>
            </w:r>
          </w:p>
          <w:p w14:paraId="40DBADE5" w14:textId="77777777" w:rsidR="00117FFA" w:rsidRPr="00117FFA" w:rsidRDefault="00117FFA" w:rsidP="00117FFA">
            <w:pPr>
              <w:jc w:val="both"/>
              <w:rPr>
                <w:rFonts w:asciiTheme="minorHAnsi" w:hAnsiTheme="minorHAnsi"/>
                <w:sz w:val="20"/>
                <w:szCs w:val="20"/>
              </w:rPr>
            </w:pPr>
          </w:p>
        </w:tc>
      </w:tr>
    </w:tbl>
    <w:p w14:paraId="28032CE2" w14:textId="77777777" w:rsidR="00970F2F" w:rsidRPr="00542858" w:rsidRDefault="00970F2F" w:rsidP="00E00CE3">
      <w:pPr>
        <w:spacing w:after="0"/>
        <w:rPr>
          <w:sz w:val="16"/>
          <w:szCs w:val="16"/>
        </w:rPr>
      </w:pPr>
    </w:p>
    <w:tbl>
      <w:tblPr>
        <w:tblW w:w="0" w:type="auto"/>
        <w:tblLayout w:type="fixed"/>
        <w:tblLook w:val="04A0" w:firstRow="1" w:lastRow="0" w:firstColumn="1" w:lastColumn="0" w:noHBand="0" w:noVBand="1"/>
      </w:tblPr>
      <w:tblGrid>
        <w:gridCol w:w="5508"/>
        <w:gridCol w:w="4320"/>
        <w:gridCol w:w="630"/>
      </w:tblGrid>
      <w:tr w:rsidR="004D7944" w:rsidRPr="00E31764" w14:paraId="3F5D8840" w14:textId="77777777" w:rsidTr="00B63864">
        <w:tc>
          <w:tcPr>
            <w:tcW w:w="5508" w:type="dxa"/>
          </w:tcPr>
          <w:p w14:paraId="1CDDAE53" w14:textId="77777777" w:rsidR="006C40EF" w:rsidRPr="00E31764" w:rsidRDefault="006C40EF" w:rsidP="00E31764">
            <w:pPr>
              <w:spacing w:after="0" w:line="240" w:lineRule="auto"/>
              <w:rPr>
                <w:rFonts w:asciiTheme="minorHAnsi" w:eastAsiaTheme="minorHAnsi" w:hAnsiTheme="minorHAnsi" w:cstheme="minorBidi"/>
              </w:rPr>
            </w:pPr>
          </w:p>
        </w:tc>
        <w:tc>
          <w:tcPr>
            <w:tcW w:w="4320" w:type="dxa"/>
          </w:tcPr>
          <w:p w14:paraId="7F755FEB" w14:textId="756A9F69" w:rsidR="006C40EF" w:rsidRPr="002374D1" w:rsidRDefault="00B60E82" w:rsidP="002374D1">
            <w:pPr>
              <w:spacing w:after="0" w:line="240" w:lineRule="auto"/>
              <w:jc w:val="right"/>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 </w:t>
            </w:r>
            <w:r w:rsidR="006C40EF" w:rsidRPr="002374D1">
              <w:rPr>
                <w:rFonts w:asciiTheme="minorHAnsi" w:eastAsiaTheme="minorHAnsi" w:hAnsiTheme="minorHAnsi" w:cstheme="minorBidi"/>
                <w:sz w:val="24"/>
                <w:szCs w:val="24"/>
              </w:rPr>
              <w:t xml:space="preserve"> CAREER MANAGEMENT</w:t>
            </w:r>
          </w:p>
        </w:tc>
        <w:tc>
          <w:tcPr>
            <w:tcW w:w="630" w:type="dxa"/>
          </w:tcPr>
          <w:p w14:paraId="54EDBC4C" w14:textId="3EEE4A90" w:rsidR="006C40EF" w:rsidRPr="002374D1" w:rsidRDefault="006C40EF" w:rsidP="00B60E82">
            <w:pPr>
              <w:spacing w:after="0" w:line="240" w:lineRule="auto"/>
              <w:rPr>
                <w:rFonts w:asciiTheme="minorHAnsi" w:eastAsiaTheme="minorHAnsi" w:hAnsiTheme="minorHAnsi" w:cstheme="minorBidi"/>
                <w:sz w:val="28"/>
                <w:szCs w:val="28"/>
              </w:rPr>
            </w:pPr>
          </w:p>
        </w:tc>
      </w:tr>
    </w:tbl>
    <w:p w14:paraId="0240D486" w14:textId="77777777" w:rsidR="00162D9A" w:rsidRDefault="00162D9A" w:rsidP="008E451C">
      <w:pPr>
        <w:rPr>
          <w:sz w:val="2"/>
          <w:szCs w:val="2"/>
        </w:rPr>
      </w:pPr>
    </w:p>
    <w:p w14:paraId="0C25C0EB" w14:textId="77777777" w:rsidR="008124BF" w:rsidRDefault="008124BF" w:rsidP="008E451C">
      <w:pPr>
        <w:rPr>
          <w:sz w:val="2"/>
          <w:szCs w:val="2"/>
        </w:rPr>
      </w:pPr>
    </w:p>
    <w:tbl>
      <w:tblPr>
        <w:tblStyle w:val="TableGrid"/>
        <w:tblpPr w:leftFromText="180" w:rightFromText="180" w:vertAnchor="text" w:horzAnchor="margin" w:tblpX="396" w:tblpY="-14"/>
        <w:tblW w:w="100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976"/>
        <w:gridCol w:w="4104"/>
      </w:tblGrid>
      <w:tr w:rsidR="008124BF" w14:paraId="541C964A" w14:textId="77777777" w:rsidTr="00B42DB8">
        <w:trPr>
          <w:trHeight w:val="867"/>
        </w:trPr>
        <w:tc>
          <w:tcPr>
            <w:tcW w:w="2610" w:type="dxa"/>
          </w:tcPr>
          <w:p w14:paraId="1F66BF9B" w14:textId="17320B66" w:rsidR="008124BF" w:rsidRDefault="00B60E82" w:rsidP="00B42DB8">
            <w:pPr>
              <w:spacing w:after="0"/>
            </w:pPr>
            <w:r w:rsidRPr="002374D1">
              <w:rPr>
                <w:noProof/>
              </w:rPr>
              <w:lastRenderedPageBreak/>
              <w:drawing>
                <wp:inline distT="0" distB="0" distL="0" distR="0" wp14:anchorId="75EC183A" wp14:editId="7D6A508B">
                  <wp:extent cx="3657605" cy="55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672306" cy="561046"/>
                          </a:xfrm>
                          <a:prstGeom prst="rect">
                            <a:avLst/>
                          </a:prstGeom>
                          <a:noFill/>
                          <a:ln w="9525">
                            <a:noFill/>
                            <a:miter lim="800000"/>
                            <a:headEnd/>
                            <a:tailEnd/>
                          </a:ln>
                        </pic:spPr>
                      </pic:pic>
                    </a:graphicData>
                  </a:graphic>
                </wp:inline>
              </w:drawing>
            </w:r>
          </w:p>
        </w:tc>
        <w:tc>
          <w:tcPr>
            <w:tcW w:w="7470" w:type="dxa"/>
          </w:tcPr>
          <w:p w14:paraId="43D16BAD" w14:textId="77777777" w:rsidR="008124BF" w:rsidRPr="002051E5" w:rsidRDefault="008124BF" w:rsidP="00B42DB8">
            <w:pPr>
              <w:spacing w:before="240" w:after="0"/>
              <w:jc w:val="center"/>
              <w:rPr>
                <w:b/>
                <w:sz w:val="36"/>
                <w:szCs w:val="36"/>
              </w:rPr>
            </w:pPr>
            <w:r>
              <w:rPr>
                <w:b/>
                <w:sz w:val="36"/>
                <w:szCs w:val="36"/>
              </w:rPr>
              <w:t>Job Fair Best Practices</w:t>
            </w:r>
          </w:p>
        </w:tc>
      </w:tr>
    </w:tbl>
    <w:p w14:paraId="67BE6D25" w14:textId="77777777" w:rsidR="008124BF" w:rsidRDefault="008124BF" w:rsidP="00B71E31">
      <w:pPr>
        <w:spacing w:after="80"/>
        <w:rPr>
          <w:sz w:val="2"/>
          <w:szCs w:val="2"/>
        </w:rPr>
      </w:pPr>
    </w:p>
    <w:p w14:paraId="0F6E2399" w14:textId="77777777" w:rsidR="008124BF" w:rsidRDefault="008124BF" w:rsidP="006C37D0">
      <w:pPr>
        <w:spacing w:after="0"/>
        <w:rPr>
          <w:sz w:val="2"/>
          <w:szCs w:val="2"/>
        </w:rPr>
      </w:pPr>
    </w:p>
    <w:tbl>
      <w:tblPr>
        <w:tblStyle w:val="TableGrid"/>
        <w:tblW w:w="0" w:type="auto"/>
        <w:tblInd w:w="378" w:type="dxa"/>
        <w:tblLook w:val="04A0" w:firstRow="1" w:lastRow="0" w:firstColumn="1" w:lastColumn="0" w:noHBand="0" w:noVBand="1"/>
      </w:tblPr>
      <w:tblGrid>
        <w:gridCol w:w="10080"/>
      </w:tblGrid>
      <w:tr w:rsidR="008124BF" w14:paraId="4C9E58F4" w14:textId="77777777" w:rsidTr="008124BF">
        <w:tc>
          <w:tcPr>
            <w:tcW w:w="10080" w:type="dxa"/>
          </w:tcPr>
          <w:p w14:paraId="0F58616D" w14:textId="77777777" w:rsidR="008124BF" w:rsidRPr="008124BF" w:rsidRDefault="008124BF" w:rsidP="008124BF">
            <w:pPr>
              <w:spacing w:after="0"/>
              <w:rPr>
                <w:sz w:val="20"/>
                <w:szCs w:val="20"/>
              </w:rPr>
            </w:pPr>
            <w:r>
              <w:rPr>
                <w:b/>
                <w:sz w:val="32"/>
                <w:szCs w:val="32"/>
              </w:rPr>
              <w:t>AFTER THE FAIR</w:t>
            </w:r>
            <w:r w:rsidRPr="00C94DC6">
              <w:rPr>
                <w:b/>
                <w:sz w:val="32"/>
                <w:szCs w:val="32"/>
              </w:rPr>
              <w:t>:</w:t>
            </w:r>
          </w:p>
        </w:tc>
      </w:tr>
      <w:tr w:rsidR="008124BF" w14:paraId="1BA3FD9D" w14:textId="77777777" w:rsidTr="008124BF">
        <w:tc>
          <w:tcPr>
            <w:tcW w:w="10080" w:type="dxa"/>
          </w:tcPr>
          <w:p w14:paraId="71C777FB" w14:textId="77777777" w:rsidR="00C86EED" w:rsidRDefault="008124BF" w:rsidP="00EB368D">
            <w:pPr>
              <w:pStyle w:val="ListParagraph"/>
              <w:numPr>
                <w:ilvl w:val="0"/>
                <w:numId w:val="4"/>
              </w:numPr>
              <w:jc w:val="both"/>
              <w:rPr>
                <w:rFonts w:asciiTheme="minorHAnsi" w:hAnsiTheme="minorHAnsi"/>
                <w:sz w:val="20"/>
                <w:szCs w:val="20"/>
              </w:rPr>
            </w:pPr>
            <w:r w:rsidRPr="008124BF">
              <w:rPr>
                <w:rFonts w:asciiTheme="minorHAnsi" w:hAnsiTheme="minorHAnsi"/>
                <w:sz w:val="20"/>
                <w:szCs w:val="20"/>
              </w:rPr>
              <w:t xml:space="preserve">Write a thank you letter to all the employers you met/spoke with concerning your career opportunities.   In the letter express your interest in the company and position as well as any relevant personal notes you took down after the meeting.   This helps the person remember who you are. </w:t>
            </w:r>
          </w:p>
          <w:p w14:paraId="0C52D53E" w14:textId="77777777" w:rsidR="00C86EED" w:rsidRPr="00605273" w:rsidRDefault="00C86EED" w:rsidP="00EB368D">
            <w:pPr>
              <w:pStyle w:val="ListParagraph"/>
              <w:jc w:val="both"/>
              <w:rPr>
                <w:rFonts w:asciiTheme="minorHAnsi" w:hAnsiTheme="minorHAnsi"/>
                <w:sz w:val="10"/>
                <w:szCs w:val="10"/>
              </w:rPr>
            </w:pPr>
          </w:p>
          <w:p w14:paraId="60CB6524" w14:textId="77777777" w:rsidR="008124BF" w:rsidRDefault="008124BF" w:rsidP="00EB368D">
            <w:pPr>
              <w:pStyle w:val="ListParagraph"/>
              <w:numPr>
                <w:ilvl w:val="0"/>
                <w:numId w:val="4"/>
              </w:numPr>
              <w:jc w:val="both"/>
              <w:rPr>
                <w:rFonts w:asciiTheme="minorHAnsi" w:hAnsiTheme="minorHAnsi"/>
                <w:sz w:val="20"/>
                <w:szCs w:val="20"/>
              </w:rPr>
            </w:pPr>
            <w:r w:rsidRPr="008124BF">
              <w:rPr>
                <w:rFonts w:asciiTheme="minorHAnsi" w:hAnsiTheme="minorHAnsi"/>
                <w:sz w:val="20"/>
                <w:szCs w:val="20"/>
              </w:rPr>
              <w:t>Send the thank you letter and a thank you email a</w:t>
            </w:r>
            <w:r w:rsidR="008D1AA2">
              <w:rPr>
                <w:rFonts w:asciiTheme="minorHAnsi" w:hAnsiTheme="minorHAnsi"/>
                <w:sz w:val="20"/>
                <w:szCs w:val="20"/>
              </w:rPr>
              <w:t>s soon as possible …no later tha</w:t>
            </w:r>
            <w:r w:rsidRPr="008124BF">
              <w:rPr>
                <w:rFonts w:asciiTheme="minorHAnsi" w:hAnsiTheme="minorHAnsi"/>
                <w:sz w:val="20"/>
                <w:szCs w:val="20"/>
              </w:rPr>
              <w:t>n 24 hours from the career fair</w:t>
            </w:r>
          </w:p>
          <w:p w14:paraId="75F40A10" w14:textId="77777777" w:rsidR="00C86EED" w:rsidRPr="00605273" w:rsidRDefault="00C86EED" w:rsidP="00EB368D">
            <w:pPr>
              <w:pStyle w:val="ListParagraph"/>
              <w:jc w:val="both"/>
              <w:rPr>
                <w:rFonts w:asciiTheme="minorHAnsi" w:hAnsiTheme="minorHAnsi"/>
                <w:sz w:val="10"/>
                <w:szCs w:val="10"/>
              </w:rPr>
            </w:pPr>
          </w:p>
          <w:p w14:paraId="2E330EE9" w14:textId="77777777" w:rsidR="008124BF" w:rsidRDefault="008124BF" w:rsidP="00EB368D">
            <w:pPr>
              <w:pStyle w:val="ListParagraph"/>
              <w:numPr>
                <w:ilvl w:val="0"/>
                <w:numId w:val="4"/>
              </w:numPr>
              <w:jc w:val="both"/>
              <w:rPr>
                <w:rFonts w:asciiTheme="minorHAnsi" w:hAnsiTheme="minorHAnsi"/>
                <w:sz w:val="20"/>
                <w:szCs w:val="20"/>
              </w:rPr>
            </w:pPr>
            <w:r w:rsidRPr="008124BF">
              <w:rPr>
                <w:rFonts w:asciiTheme="minorHAnsi" w:hAnsiTheme="minorHAnsi"/>
                <w:sz w:val="20"/>
                <w:szCs w:val="20"/>
              </w:rPr>
              <w:t>Build and organize a contact list as you never know when you might need to contact that person or company in the future</w:t>
            </w:r>
          </w:p>
          <w:p w14:paraId="77CFC74D" w14:textId="77777777" w:rsidR="00C86EED" w:rsidRPr="00605273" w:rsidRDefault="00C86EED" w:rsidP="00EB368D">
            <w:pPr>
              <w:pStyle w:val="ListParagraph"/>
              <w:jc w:val="both"/>
              <w:rPr>
                <w:rFonts w:asciiTheme="minorHAnsi" w:hAnsiTheme="minorHAnsi"/>
                <w:sz w:val="10"/>
                <w:szCs w:val="10"/>
              </w:rPr>
            </w:pPr>
          </w:p>
          <w:p w14:paraId="791DB9D3" w14:textId="77777777" w:rsidR="008124BF" w:rsidRDefault="008124BF" w:rsidP="00EB368D">
            <w:pPr>
              <w:pStyle w:val="ListParagraph"/>
              <w:numPr>
                <w:ilvl w:val="0"/>
                <w:numId w:val="4"/>
              </w:numPr>
              <w:jc w:val="both"/>
              <w:rPr>
                <w:rFonts w:asciiTheme="minorHAnsi" w:hAnsiTheme="minorHAnsi"/>
                <w:sz w:val="20"/>
                <w:szCs w:val="20"/>
              </w:rPr>
            </w:pPr>
            <w:r w:rsidRPr="008124BF">
              <w:rPr>
                <w:rFonts w:asciiTheme="minorHAnsi" w:hAnsiTheme="minorHAnsi"/>
                <w:sz w:val="20"/>
                <w:szCs w:val="20"/>
              </w:rPr>
              <w:t>Determine the company / position that seems like the best fit from the job fair</w:t>
            </w:r>
          </w:p>
          <w:p w14:paraId="046EC061" w14:textId="77777777" w:rsidR="00C86EED" w:rsidRPr="00605273" w:rsidRDefault="00C86EED" w:rsidP="00EB368D">
            <w:pPr>
              <w:pStyle w:val="ListParagraph"/>
              <w:jc w:val="both"/>
              <w:rPr>
                <w:rFonts w:asciiTheme="minorHAnsi" w:hAnsiTheme="minorHAnsi"/>
                <w:sz w:val="10"/>
                <w:szCs w:val="10"/>
              </w:rPr>
            </w:pPr>
          </w:p>
          <w:p w14:paraId="27D6EBEF" w14:textId="77777777" w:rsidR="008124BF" w:rsidRDefault="008124BF" w:rsidP="00EB368D">
            <w:pPr>
              <w:pStyle w:val="ListParagraph"/>
              <w:numPr>
                <w:ilvl w:val="0"/>
                <w:numId w:val="4"/>
              </w:numPr>
              <w:jc w:val="both"/>
              <w:rPr>
                <w:rFonts w:asciiTheme="minorHAnsi" w:hAnsiTheme="minorHAnsi"/>
                <w:sz w:val="20"/>
                <w:szCs w:val="20"/>
              </w:rPr>
            </w:pPr>
            <w:r w:rsidRPr="008124BF">
              <w:rPr>
                <w:rFonts w:asciiTheme="minorHAnsi" w:hAnsiTheme="minorHAnsi"/>
                <w:sz w:val="20"/>
                <w:szCs w:val="20"/>
              </w:rPr>
              <w:t>If interested in a position, contact them within a week from the time they received your letter and email to follow up the op</w:t>
            </w:r>
            <w:r w:rsidR="00DA333D">
              <w:rPr>
                <w:rFonts w:asciiTheme="minorHAnsi" w:hAnsiTheme="minorHAnsi"/>
                <w:sz w:val="20"/>
                <w:szCs w:val="20"/>
              </w:rPr>
              <w:t>portunity. Don’t wait longer tha</w:t>
            </w:r>
            <w:r w:rsidRPr="008124BF">
              <w:rPr>
                <w:rFonts w:asciiTheme="minorHAnsi" w:hAnsiTheme="minorHAnsi"/>
                <w:sz w:val="20"/>
                <w:szCs w:val="20"/>
              </w:rPr>
              <w:t xml:space="preserve">n a week. </w:t>
            </w:r>
          </w:p>
          <w:p w14:paraId="7B25E71E" w14:textId="77777777" w:rsidR="00C86EED" w:rsidRPr="00605273" w:rsidRDefault="00C86EED" w:rsidP="00EB368D">
            <w:pPr>
              <w:pStyle w:val="ListParagraph"/>
              <w:jc w:val="both"/>
              <w:rPr>
                <w:rFonts w:asciiTheme="minorHAnsi" w:hAnsiTheme="minorHAnsi"/>
                <w:sz w:val="10"/>
                <w:szCs w:val="10"/>
              </w:rPr>
            </w:pPr>
          </w:p>
          <w:p w14:paraId="78206C0C" w14:textId="77777777" w:rsidR="008124BF" w:rsidRDefault="008124BF" w:rsidP="00EB368D">
            <w:pPr>
              <w:pStyle w:val="ListParagraph"/>
              <w:numPr>
                <w:ilvl w:val="0"/>
                <w:numId w:val="4"/>
              </w:numPr>
              <w:jc w:val="both"/>
              <w:rPr>
                <w:rFonts w:asciiTheme="minorHAnsi" w:hAnsiTheme="minorHAnsi"/>
                <w:sz w:val="20"/>
                <w:szCs w:val="20"/>
              </w:rPr>
            </w:pPr>
            <w:r w:rsidRPr="008124BF">
              <w:rPr>
                <w:rFonts w:asciiTheme="minorHAnsi" w:hAnsiTheme="minorHAnsi"/>
                <w:sz w:val="20"/>
                <w:szCs w:val="20"/>
              </w:rPr>
              <w:t>Be professional and persistent.</w:t>
            </w:r>
          </w:p>
          <w:p w14:paraId="0EDDF5D5" w14:textId="77777777" w:rsidR="00C86EED" w:rsidRPr="00605273" w:rsidRDefault="00C86EED" w:rsidP="00EB368D">
            <w:pPr>
              <w:pStyle w:val="ListParagraph"/>
              <w:jc w:val="both"/>
              <w:rPr>
                <w:rFonts w:asciiTheme="minorHAnsi" w:hAnsiTheme="minorHAnsi"/>
                <w:sz w:val="10"/>
                <w:szCs w:val="10"/>
              </w:rPr>
            </w:pPr>
          </w:p>
          <w:p w14:paraId="742CAE63" w14:textId="77777777" w:rsidR="000C003D" w:rsidRDefault="008124BF" w:rsidP="000C003D">
            <w:pPr>
              <w:pStyle w:val="ListParagraph"/>
              <w:numPr>
                <w:ilvl w:val="0"/>
                <w:numId w:val="4"/>
              </w:numPr>
              <w:jc w:val="both"/>
              <w:rPr>
                <w:rFonts w:asciiTheme="minorHAnsi" w:hAnsiTheme="minorHAnsi"/>
                <w:sz w:val="20"/>
                <w:szCs w:val="20"/>
              </w:rPr>
            </w:pPr>
            <w:r w:rsidRPr="008124BF">
              <w:rPr>
                <w:rFonts w:asciiTheme="minorHAnsi" w:hAnsiTheme="minorHAnsi"/>
                <w:sz w:val="20"/>
                <w:szCs w:val="20"/>
              </w:rPr>
              <w:t>If it does not work out either because of your desires or theirs, don’t burn any bridges….stay professional and maintain the contact for future reference.</w:t>
            </w:r>
          </w:p>
          <w:p w14:paraId="712B0D23" w14:textId="77777777" w:rsidR="000C003D" w:rsidRPr="000C003D" w:rsidRDefault="000C003D" w:rsidP="000C003D">
            <w:pPr>
              <w:spacing w:after="0"/>
              <w:jc w:val="both"/>
              <w:rPr>
                <w:rFonts w:asciiTheme="minorHAnsi" w:hAnsiTheme="minorHAnsi"/>
                <w:sz w:val="10"/>
                <w:szCs w:val="10"/>
              </w:rPr>
            </w:pPr>
          </w:p>
        </w:tc>
      </w:tr>
    </w:tbl>
    <w:p w14:paraId="7D453A49" w14:textId="77777777" w:rsidR="008124BF" w:rsidRPr="00B71E31" w:rsidRDefault="008124BF" w:rsidP="006C37D0">
      <w:pPr>
        <w:spacing w:after="0"/>
        <w:rPr>
          <w:sz w:val="8"/>
          <w:szCs w:val="8"/>
        </w:rPr>
      </w:pPr>
    </w:p>
    <w:p w14:paraId="63DA02F2" w14:textId="77777777" w:rsidR="00EB368D" w:rsidRPr="00605273" w:rsidRDefault="00EB368D" w:rsidP="00C86EED">
      <w:pPr>
        <w:spacing w:after="0"/>
        <w:rPr>
          <w:sz w:val="14"/>
          <w:szCs w:val="14"/>
        </w:rPr>
      </w:pPr>
    </w:p>
    <w:tbl>
      <w:tblPr>
        <w:tblW w:w="0" w:type="auto"/>
        <w:tblInd w:w="378" w:type="dxa"/>
        <w:tblLayout w:type="fixed"/>
        <w:tblLook w:val="04A0" w:firstRow="1" w:lastRow="0" w:firstColumn="1" w:lastColumn="0" w:noHBand="0" w:noVBand="1"/>
      </w:tblPr>
      <w:tblGrid>
        <w:gridCol w:w="5130"/>
        <w:gridCol w:w="4320"/>
        <w:gridCol w:w="630"/>
      </w:tblGrid>
      <w:tr w:rsidR="006C37D0" w:rsidRPr="00E31764" w14:paraId="02841D40" w14:textId="77777777" w:rsidTr="00EB368D">
        <w:tc>
          <w:tcPr>
            <w:tcW w:w="5130" w:type="dxa"/>
          </w:tcPr>
          <w:p w14:paraId="3DAFE4A4" w14:textId="77777777" w:rsidR="006C37D0" w:rsidRPr="00E31764" w:rsidRDefault="006C37D0" w:rsidP="00B42DB8">
            <w:pPr>
              <w:spacing w:after="0" w:line="240" w:lineRule="auto"/>
              <w:rPr>
                <w:rFonts w:asciiTheme="minorHAnsi" w:eastAsiaTheme="minorHAnsi" w:hAnsiTheme="minorHAnsi" w:cstheme="minorBidi"/>
              </w:rPr>
            </w:pPr>
          </w:p>
        </w:tc>
        <w:tc>
          <w:tcPr>
            <w:tcW w:w="4320" w:type="dxa"/>
          </w:tcPr>
          <w:p w14:paraId="1FE3428B" w14:textId="3E05B3B0" w:rsidR="006C37D0" w:rsidRPr="002374D1" w:rsidRDefault="00B60E82" w:rsidP="00B42DB8">
            <w:pPr>
              <w:spacing w:after="0" w:line="240" w:lineRule="auto"/>
              <w:jc w:val="right"/>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 </w:t>
            </w:r>
            <w:r w:rsidR="006C37D0" w:rsidRPr="002374D1">
              <w:rPr>
                <w:rFonts w:asciiTheme="minorHAnsi" w:eastAsiaTheme="minorHAnsi" w:hAnsiTheme="minorHAnsi" w:cstheme="minorBidi"/>
                <w:sz w:val="24"/>
                <w:szCs w:val="24"/>
              </w:rPr>
              <w:t xml:space="preserve"> CAREER MANAGEMENT</w:t>
            </w:r>
          </w:p>
        </w:tc>
        <w:tc>
          <w:tcPr>
            <w:tcW w:w="630" w:type="dxa"/>
          </w:tcPr>
          <w:p w14:paraId="6C7C959A" w14:textId="7BCB3CF4" w:rsidR="006C37D0" w:rsidRPr="002374D1" w:rsidRDefault="006C37D0" w:rsidP="00B60E82">
            <w:pPr>
              <w:spacing w:after="0" w:line="240" w:lineRule="auto"/>
              <w:rPr>
                <w:rFonts w:asciiTheme="minorHAnsi" w:eastAsiaTheme="minorHAnsi" w:hAnsiTheme="minorHAnsi" w:cstheme="minorBidi"/>
                <w:sz w:val="28"/>
                <w:szCs w:val="28"/>
              </w:rPr>
            </w:pPr>
          </w:p>
        </w:tc>
      </w:tr>
    </w:tbl>
    <w:p w14:paraId="2162CDBC" w14:textId="77777777" w:rsidR="006C37D0" w:rsidRPr="008124BF" w:rsidRDefault="006C37D0" w:rsidP="008E451C">
      <w:pPr>
        <w:rPr>
          <w:sz w:val="20"/>
          <w:szCs w:val="20"/>
        </w:rPr>
      </w:pPr>
    </w:p>
    <w:sectPr w:rsidR="006C37D0" w:rsidRPr="008124BF" w:rsidSect="00542858">
      <w:pgSz w:w="12240" w:h="15840"/>
      <w:pgMar w:top="450" w:right="72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7CA0C" w14:textId="77777777" w:rsidR="00EA6680" w:rsidRDefault="00EA6680" w:rsidP="00E21CAD">
      <w:pPr>
        <w:spacing w:after="0" w:line="240" w:lineRule="auto"/>
      </w:pPr>
      <w:r>
        <w:separator/>
      </w:r>
    </w:p>
  </w:endnote>
  <w:endnote w:type="continuationSeparator" w:id="0">
    <w:p w14:paraId="58EBE3E3" w14:textId="77777777" w:rsidR="00EA6680" w:rsidRDefault="00EA6680" w:rsidP="00E21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42EE6" w14:textId="77777777" w:rsidR="00EA6680" w:rsidRDefault="00EA6680" w:rsidP="00E21CAD">
      <w:pPr>
        <w:spacing w:after="0" w:line="240" w:lineRule="auto"/>
      </w:pPr>
      <w:r>
        <w:separator/>
      </w:r>
    </w:p>
  </w:footnote>
  <w:footnote w:type="continuationSeparator" w:id="0">
    <w:p w14:paraId="435ED010" w14:textId="77777777" w:rsidR="00EA6680" w:rsidRDefault="00EA6680" w:rsidP="00E21C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B48CB"/>
    <w:multiLevelType w:val="hybridMultilevel"/>
    <w:tmpl w:val="150847F4"/>
    <w:lvl w:ilvl="0" w:tplc="D4BA9A18">
      <w:start w:val="28"/>
      <w:numFmt w:val="bullet"/>
      <w:lvlText w:val="-"/>
      <w:lvlJc w:val="left"/>
      <w:pPr>
        <w:ind w:left="720" w:hanging="360"/>
      </w:pPr>
      <w:rPr>
        <w:rFonts w:ascii="Calibri" w:eastAsia="Calibr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E83055"/>
    <w:multiLevelType w:val="hybridMultilevel"/>
    <w:tmpl w:val="2D8A9124"/>
    <w:lvl w:ilvl="0" w:tplc="4ABC96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77F621C"/>
    <w:multiLevelType w:val="hybridMultilevel"/>
    <w:tmpl w:val="02745654"/>
    <w:lvl w:ilvl="0" w:tplc="38C43D3A">
      <w:start w:val="4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24C12"/>
    <w:multiLevelType w:val="hybridMultilevel"/>
    <w:tmpl w:val="E9C26088"/>
    <w:lvl w:ilvl="0" w:tplc="D236E6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78558B"/>
    <w:multiLevelType w:val="hybridMultilevel"/>
    <w:tmpl w:val="EC52BF08"/>
    <w:lvl w:ilvl="0" w:tplc="0798A704">
      <w:start w:val="1"/>
      <w:numFmt w:val="bullet"/>
      <w:lvlText w:val=""/>
      <w:lvlJc w:val="left"/>
      <w:pPr>
        <w:ind w:left="1440" w:hanging="72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4483044">
    <w:abstractNumId w:val="4"/>
  </w:num>
  <w:num w:numId="2" w16cid:durableId="1210609886">
    <w:abstractNumId w:val="3"/>
  </w:num>
  <w:num w:numId="3" w16cid:durableId="542641352">
    <w:abstractNumId w:val="0"/>
  </w:num>
  <w:num w:numId="4" w16cid:durableId="1157645533">
    <w:abstractNumId w:val="2"/>
  </w:num>
  <w:num w:numId="5" w16cid:durableId="1060179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AD"/>
    <w:rsid w:val="00000819"/>
    <w:rsid w:val="000266F9"/>
    <w:rsid w:val="0005158C"/>
    <w:rsid w:val="00080CBB"/>
    <w:rsid w:val="000A3098"/>
    <w:rsid w:val="000C003D"/>
    <w:rsid w:val="000C247F"/>
    <w:rsid w:val="000D4328"/>
    <w:rsid w:val="00117FFA"/>
    <w:rsid w:val="00162D9A"/>
    <w:rsid w:val="00184E42"/>
    <w:rsid w:val="001C4076"/>
    <w:rsid w:val="001C6603"/>
    <w:rsid w:val="002051E5"/>
    <w:rsid w:val="002374D1"/>
    <w:rsid w:val="00247614"/>
    <w:rsid w:val="002652EE"/>
    <w:rsid w:val="00285E6F"/>
    <w:rsid w:val="002A1C92"/>
    <w:rsid w:val="002B3353"/>
    <w:rsid w:val="002E698D"/>
    <w:rsid w:val="00351DE2"/>
    <w:rsid w:val="003B4820"/>
    <w:rsid w:val="003C308B"/>
    <w:rsid w:val="00460E58"/>
    <w:rsid w:val="0047110C"/>
    <w:rsid w:val="0049045D"/>
    <w:rsid w:val="004A24B6"/>
    <w:rsid w:val="004B69F1"/>
    <w:rsid w:val="004D7944"/>
    <w:rsid w:val="004E1A11"/>
    <w:rsid w:val="004E1C1E"/>
    <w:rsid w:val="004F4782"/>
    <w:rsid w:val="004F6DE1"/>
    <w:rsid w:val="00542858"/>
    <w:rsid w:val="005469E9"/>
    <w:rsid w:val="00567C0C"/>
    <w:rsid w:val="005849BB"/>
    <w:rsid w:val="005E7161"/>
    <w:rsid w:val="00605273"/>
    <w:rsid w:val="0062224B"/>
    <w:rsid w:val="006324A9"/>
    <w:rsid w:val="006558D4"/>
    <w:rsid w:val="0067067A"/>
    <w:rsid w:val="00694BFC"/>
    <w:rsid w:val="006A24BC"/>
    <w:rsid w:val="006A3890"/>
    <w:rsid w:val="006B49BF"/>
    <w:rsid w:val="006C37D0"/>
    <w:rsid w:val="006C40EF"/>
    <w:rsid w:val="006C6724"/>
    <w:rsid w:val="006C6CE4"/>
    <w:rsid w:val="006F0137"/>
    <w:rsid w:val="006F28A5"/>
    <w:rsid w:val="00753187"/>
    <w:rsid w:val="00760576"/>
    <w:rsid w:val="00762B7F"/>
    <w:rsid w:val="00766453"/>
    <w:rsid w:val="007C3E3F"/>
    <w:rsid w:val="007E6AF8"/>
    <w:rsid w:val="007F13F9"/>
    <w:rsid w:val="007F48E5"/>
    <w:rsid w:val="00805625"/>
    <w:rsid w:val="008124BF"/>
    <w:rsid w:val="00816366"/>
    <w:rsid w:val="00847AE5"/>
    <w:rsid w:val="00854A12"/>
    <w:rsid w:val="00854EDD"/>
    <w:rsid w:val="008570C9"/>
    <w:rsid w:val="008773B8"/>
    <w:rsid w:val="008D1AA2"/>
    <w:rsid w:val="008D64F7"/>
    <w:rsid w:val="008E3190"/>
    <w:rsid w:val="008E451C"/>
    <w:rsid w:val="008F5FBD"/>
    <w:rsid w:val="00970F2F"/>
    <w:rsid w:val="009853C8"/>
    <w:rsid w:val="009D2A2F"/>
    <w:rsid w:val="009D49D3"/>
    <w:rsid w:val="00A446A3"/>
    <w:rsid w:val="00A7209F"/>
    <w:rsid w:val="00AA757E"/>
    <w:rsid w:val="00AB5051"/>
    <w:rsid w:val="00AE78B5"/>
    <w:rsid w:val="00B11E96"/>
    <w:rsid w:val="00B34F56"/>
    <w:rsid w:val="00B428A6"/>
    <w:rsid w:val="00B4520F"/>
    <w:rsid w:val="00B54657"/>
    <w:rsid w:val="00B60E82"/>
    <w:rsid w:val="00B63864"/>
    <w:rsid w:val="00B71E31"/>
    <w:rsid w:val="00BB549D"/>
    <w:rsid w:val="00C86CB6"/>
    <w:rsid w:val="00C86EED"/>
    <w:rsid w:val="00C94DC6"/>
    <w:rsid w:val="00CD4EAA"/>
    <w:rsid w:val="00D04935"/>
    <w:rsid w:val="00D75877"/>
    <w:rsid w:val="00D94623"/>
    <w:rsid w:val="00D95926"/>
    <w:rsid w:val="00DA333D"/>
    <w:rsid w:val="00DB7A80"/>
    <w:rsid w:val="00DD4BA4"/>
    <w:rsid w:val="00DF5CBF"/>
    <w:rsid w:val="00E00CE3"/>
    <w:rsid w:val="00E21CAD"/>
    <w:rsid w:val="00E31764"/>
    <w:rsid w:val="00EA37A1"/>
    <w:rsid w:val="00EA6680"/>
    <w:rsid w:val="00EB368D"/>
    <w:rsid w:val="00EB7B7C"/>
    <w:rsid w:val="00ED7F05"/>
    <w:rsid w:val="00EF5FD9"/>
    <w:rsid w:val="00F00634"/>
    <w:rsid w:val="00F11A20"/>
    <w:rsid w:val="00F121BB"/>
    <w:rsid w:val="00F711D3"/>
    <w:rsid w:val="00FA22D2"/>
    <w:rsid w:val="00FA37A8"/>
    <w:rsid w:val="00FA4E33"/>
    <w:rsid w:val="00FD4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AED32"/>
  <w15:docId w15:val="{115119B5-CCF7-734B-A505-8641F6313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C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21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CAD"/>
    <w:rPr>
      <w:rFonts w:ascii="Tahoma" w:hAnsi="Tahoma" w:cs="Tahoma"/>
      <w:sz w:val="16"/>
      <w:szCs w:val="16"/>
    </w:rPr>
  </w:style>
  <w:style w:type="paragraph" w:styleId="Header">
    <w:name w:val="header"/>
    <w:basedOn w:val="Normal"/>
    <w:link w:val="HeaderChar"/>
    <w:uiPriority w:val="99"/>
    <w:semiHidden/>
    <w:unhideWhenUsed/>
    <w:rsid w:val="00E21C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1CAD"/>
  </w:style>
  <w:style w:type="paragraph" w:styleId="Footer">
    <w:name w:val="footer"/>
    <w:basedOn w:val="Normal"/>
    <w:link w:val="FooterChar"/>
    <w:uiPriority w:val="99"/>
    <w:unhideWhenUsed/>
    <w:rsid w:val="00E21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CAD"/>
  </w:style>
  <w:style w:type="paragraph" w:styleId="ListParagraph">
    <w:name w:val="List Paragraph"/>
    <w:basedOn w:val="Normal"/>
    <w:uiPriority w:val="34"/>
    <w:qFormat/>
    <w:rsid w:val="00EB7B7C"/>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uiPriority w:val="99"/>
    <w:unhideWhenUsed/>
    <w:rsid w:val="00A7209F"/>
    <w:rPr>
      <w:color w:val="0000FF" w:themeColor="hyperlink"/>
      <w:u w:val="single"/>
    </w:rPr>
  </w:style>
  <w:style w:type="character" w:styleId="FollowedHyperlink">
    <w:name w:val="FollowedHyperlink"/>
    <w:basedOn w:val="DefaultParagraphFont"/>
    <w:uiPriority w:val="99"/>
    <w:semiHidden/>
    <w:unhideWhenUsed/>
    <w:rsid w:val="009D49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D2058-CB10-4864-89D4-93025A062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Ochel, Jordan</cp:lastModifiedBy>
  <cp:revision>2</cp:revision>
  <cp:lastPrinted>2010-06-11T18:03:00Z</cp:lastPrinted>
  <dcterms:created xsi:type="dcterms:W3CDTF">2022-11-02T21:42:00Z</dcterms:created>
  <dcterms:modified xsi:type="dcterms:W3CDTF">2022-11-02T21:42:00Z</dcterms:modified>
</cp:coreProperties>
</file>